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26EX28575</RECORD_ID>
  <DESCR>MERCÉ V. - FUNGIBLE INJECTOR CONTRAST (+CESSIÓ)</DESCR>
  <TOTALAMOUNT>56.894,82</TOTALAMOUNT>
  <BATCHES>
    <BATCH>
      <BATCHID>IC01</BATCHID>
      <DESCR>FUNGIBLE INJECTOR CONTRAST</DESCR>
      <AMOUNT>56.894,82</AMOUNT>
      <MATERIALS>
        <MATERIAL>
          <MATNR>100001671</MATNR>
          <MAKTX>KIT MANIFOLD PREMUNTAT PER AL SISTEMA D'INJECCIÓ DE CONTRAST ACIST CVi. D'ÚS ÚNIC AMB PORTS PER A SOLUCIÓ SALINA I CONTRAST. INCLOU UN MANIFOLD, UN TUB DE SOLUCIÓ SALINA, UN PUNXÓ DE SOLUCIÓN SALINA I UNA XERINGA DE MÀ. ENVÀS UNITARI ESTÈRIL.</MAKTX>
          <QUANTITY>156</QUANTITY>
          <TECHTEXT> </TECHTEXT>
        </MATERIAL>
        <MATERIAL>
          <MATNR>100001672</MATNR>
          <MAKTX>KIT DE XERINGA D'INJECCIÓ DE CONTRAST D'ALTA PRESSIÓ PER AL SISTEMA D'INJECCIÓ DE CONTRAST ACIST CVi. CONTÉ UNA XERINGA DE 100 ML DE CONTRAST, PUXÓ DE CONTRAST, TUBS I ABRAÇADORA. EMBALATGE UNITARI ESTÈRIL. 5 USOS EN UNA MATEIXA SESSIÓ.</MAKTX>
          <QUANTITY>168</QUANTITY>
          <TECHTEXT> </TECHTEXT>
        </MATERIAL>
        <MATERIAL>
          <MATNR>100001673</MATNR>
          <MAKTX>COMANDAMENT DE CONTROL D'INJECCIÓ DE CONTRAST I SOLUCIÓ SALINA. INCLOU UN CONTROLADOR MANUAL, UNA CLAU DE PAS DE TRES VIES D'ALTA PRESSIÓ AMB EXTREM GIRATORI I TUBS D'ALTA PRESSIÓ ESTÀNDARDS O SUPERIORS. D'UN SOL ÚS. EMBLATGE UNITARI ESTÈRIL. 
********
INCLOU LA CESSIÓ DEL SISTEMA D'INJECCIÓ DE CONTRAST ACIST CVi DE LA SALA D'HEMODINÀMICA DE L'HOSPITAL.</MAKTX>
          <QUANTITY>1.035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1A3-93FE67BB0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